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0FB7DB0E" w:rsidR="000B57EF" w:rsidRPr="0068177F" w:rsidRDefault="00B201ED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WS</w:t>
            </w:r>
            <w:r w:rsidR="00CC52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.4231.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CC52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337313DD" w:rsidR="009F73D5" w:rsidRPr="00D82A2C" w:rsidRDefault="00CC52C7" w:rsidP="009F73D5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C52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A70BCE" w:rsidRPr="00A70B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proofErr w:type="spellStart"/>
            <w:r w:rsidR="002068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Beovu</w:t>
            </w:r>
            <w:proofErr w:type="spellEnd"/>
            <w:r w:rsidR="0017490B" w:rsidRPr="001749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2068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brolucizumab</w:t>
            </w:r>
            <w:proofErr w:type="spellEnd"/>
            <w:r w:rsidR="0017490B" w:rsidRPr="001749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9F73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20682E" w:rsidRPr="0020682E">
              <w:rPr>
                <w:rFonts w:ascii="Arial" w:hAnsi="Arial" w:cs="Arial"/>
                <w:sz w:val="24"/>
                <w:szCs w:val="24"/>
              </w:rPr>
              <w:t xml:space="preserve">w ramach programu lekowego LECZENIE PACJENTÓW Z CHOROBAMI SIATKÓWKI (ICD-10: H35.3, H36.0) w ramach części B, tj. LECZENIE PACJENTÓW </w:t>
            </w:r>
            <w:r w:rsidR="006B56DD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w:r w:rsidR="0020682E" w:rsidRPr="0020682E">
              <w:rPr>
                <w:rFonts w:ascii="Arial" w:hAnsi="Arial" w:cs="Arial"/>
                <w:sz w:val="24"/>
                <w:szCs w:val="24"/>
              </w:rPr>
              <w:t>Z CUKRZYCOWYM OBRZĘKIEM PLAMKI (DME)</w:t>
            </w:r>
            <w:r w:rsidR="0017490B" w:rsidRPr="002068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63CEC6AE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52A4103E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(pkt. 2) wraz z wypełnioną Deklaracją Konfliktu Interesów (pkt. 1) podpisaną za pomocą 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4A70561A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zwracamy się z uprzejmą prośbą </w:t>
      </w:r>
      <w:r w:rsidR="00CC52C7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br/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09AF7DA2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1440" w:dyaOrig="1440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6pt" o:ole="">
                  <v:imagedata r:id="rId10" o:title=""/>
                </v:shape>
                <w:control r:id="rId11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5452DF70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1440" w:dyaOrig="1440" w14:anchorId="6F2D32F8">
                <v:shape id="_x0000_i1047" type="#_x0000_t75" style="width:12pt;height:12.6pt" o:ole="">
                  <v:imagedata r:id="rId12" o:title=""/>
                </v:shape>
                <w:control r:id="rId13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61A51C2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1440" w:dyaOrig="1440" w14:anchorId="4F8801C1">
                <v:shape id="_x0000_i1049" type="#_x0000_t75" style="width:12pt;height:12.6pt" o:ole="">
                  <v:imagedata r:id="rId10" o:title=""/>
                </v:shape>
                <w:control r:id="rId14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01765C95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1440" w:dyaOrig="1440" w14:anchorId="3FCDF5C3">
          <v:shape id="_x0000_i1051" type="#_x0000_t75" style="width:12pt;height:12.6pt" o:ole="">
            <v:imagedata r:id="rId10" o:title=""/>
          </v:shape>
          <w:control r:id="rId15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0270A37F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1440" w:dyaOrig="1440" w14:anchorId="23C57EE8">
          <v:shape id="_x0000_i1053" type="#_x0000_t75" style="width:12pt;height:12.6pt" o:ole="">
            <v:imagedata r:id="rId10" o:title=""/>
          </v:shape>
          <w:control r:id="rId16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3ADA77EF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1440" w:dyaOrig="1440" w14:anchorId="12586B03">
          <v:shape id="_x0000_i1055" type="#_x0000_t75" style="width:12pt;height:12.6pt" o:ole="">
            <v:imagedata r:id="rId10" o:title=""/>
          </v:shape>
          <w:control r:id="rId17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7CB7759A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1440" w:dyaOrig="1440" w14:anchorId="650E1A65">
          <v:shape id="_x0000_i1057" type="#_x0000_t75" style="width:12pt;height:12.6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48A7D5E0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1440" w:dyaOrig="1440" w14:anchorId="69177965">
          <v:shape id="_x0000_i1059" type="#_x0000_t75" style="width:12pt;height:12.6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24C23DC8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1440" w:dyaOrig="1440" w14:anchorId="4498F653">
          <v:shape id="_x0000_i1061" type="#_x0000_t75" style="width:12pt;height:12.6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2BF76C20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1440" w:dyaOrig="1440" w14:anchorId="3B2EB7CD">
          <v:shape id="_x0000_i1063" type="#_x0000_t75" style="width:12pt;height:12.6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5E71B1FD" w:rsidR="005E0437" w:rsidRDefault="005E0437" w:rsidP="00EF2DF9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22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0F0913">
        <w:rPr>
          <w:rFonts w:ascii="Arial" w:hAnsi="Arial" w:cs="Arial"/>
          <w:i/>
          <w:iCs/>
          <w:sz w:val="16"/>
          <w:szCs w:val="16"/>
        </w:rPr>
        <w:t>463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3E0F1B30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06D9ABC4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EF2DF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EF2DF9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EF2DF9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F2D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F2DF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4A104A2F" w:rsidR="005E0437" w:rsidRPr="00EF2DF9" w:rsidRDefault="005E0437" w:rsidP="00EF2D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2D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2DF9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EF2DF9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EF2DF9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późn.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F0913"/>
    <w:rsid w:val="00103F5F"/>
    <w:rsid w:val="00136A97"/>
    <w:rsid w:val="00152F5D"/>
    <w:rsid w:val="00161868"/>
    <w:rsid w:val="0017490B"/>
    <w:rsid w:val="001B7FA4"/>
    <w:rsid w:val="001D21EA"/>
    <w:rsid w:val="0020682E"/>
    <w:rsid w:val="002209E7"/>
    <w:rsid w:val="002A33D2"/>
    <w:rsid w:val="003052E6"/>
    <w:rsid w:val="00312C23"/>
    <w:rsid w:val="003200C0"/>
    <w:rsid w:val="003A0EA2"/>
    <w:rsid w:val="003E490D"/>
    <w:rsid w:val="00466B3D"/>
    <w:rsid w:val="004727E8"/>
    <w:rsid w:val="004968E2"/>
    <w:rsid w:val="004A45CF"/>
    <w:rsid w:val="004D4584"/>
    <w:rsid w:val="00534919"/>
    <w:rsid w:val="005E0437"/>
    <w:rsid w:val="006655D6"/>
    <w:rsid w:val="006B56DD"/>
    <w:rsid w:val="006C7F97"/>
    <w:rsid w:val="006F4BCF"/>
    <w:rsid w:val="007823FD"/>
    <w:rsid w:val="007C5D20"/>
    <w:rsid w:val="007D3EA8"/>
    <w:rsid w:val="007D6E92"/>
    <w:rsid w:val="008A5DF2"/>
    <w:rsid w:val="008B57D8"/>
    <w:rsid w:val="008E1AC8"/>
    <w:rsid w:val="008E4EC8"/>
    <w:rsid w:val="009556C6"/>
    <w:rsid w:val="00975736"/>
    <w:rsid w:val="009A6875"/>
    <w:rsid w:val="009B2AB4"/>
    <w:rsid w:val="009F73D5"/>
    <w:rsid w:val="00A302E6"/>
    <w:rsid w:val="00A70BCE"/>
    <w:rsid w:val="00AC2A25"/>
    <w:rsid w:val="00AD7BF5"/>
    <w:rsid w:val="00B201ED"/>
    <w:rsid w:val="00B476FB"/>
    <w:rsid w:val="00B507BB"/>
    <w:rsid w:val="00B85D35"/>
    <w:rsid w:val="00B928FB"/>
    <w:rsid w:val="00BC5853"/>
    <w:rsid w:val="00C07EA1"/>
    <w:rsid w:val="00C23C3A"/>
    <w:rsid w:val="00C37A25"/>
    <w:rsid w:val="00C70D09"/>
    <w:rsid w:val="00C80E33"/>
    <w:rsid w:val="00C85811"/>
    <w:rsid w:val="00CC52C7"/>
    <w:rsid w:val="00D82A2C"/>
    <w:rsid w:val="00DB79ED"/>
    <w:rsid w:val="00E134C5"/>
    <w:rsid w:val="00E55C67"/>
    <w:rsid w:val="00EF2DF9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1181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Ignacy Szewczenko</dc:creator>
  <cp:lastModifiedBy>Katarzyna Kędzior</cp:lastModifiedBy>
  <cp:revision>4</cp:revision>
  <dcterms:created xsi:type="dcterms:W3CDTF">2023-01-04T10:59:00Z</dcterms:created>
  <dcterms:modified xsi:type="dcterms:W3CDTF">2023-01-05T14:04:00Z</dcterms:modified>
</cp:coreProperties>
</file>